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1" w:rsidRPr="004A3571" w:rsidRDefault="004A3571" w:rsidP="004A3571">
      <w:pPr>
        <w:spacing w:line="360" w:lineRule="auto"/>
        <w:jc w:val="center"/>
        <w:outlineLvl w:val="0"/>
        <w:rPr>
          <w:b/>
          <w:sz w:val="28"/>
          <w:szCs w:val="28"/>
          <w:lang w:val="bg-BG"/>
        </w:rPr>
      </w:pPr>
    </w:p>
    <w:p w:rsidR="004A3571" w:rsidRPr="004A3571" w:rsidRDefault="004A3571" w:rsidP="004A3571">
      <w:pPr>
        <w:spacing w:line="360" w:lineRule="auto"/>
        <w:jc w:val="center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 xml:space="preserve">МЕТОДИКА </w:t>
      </w:r>
    </w:p>
    <w:p w:rsidR="004A3571" w:rsidRPr="004A3571" w:rsidRDefault="004A3571" w:rsidP="004A3571">
      <w:pPr>
        <w:spacing w:line="360" w:lineRule="auto"/>
        <w:jc w:val="center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 xml:space="preserve">ЗА ОПРЕДЕЛЯНЕ НА ОЦЕНКА </w:t>
      </w:r>
    </w:p>
    <w:p w:rsidR="004A3571" w:rsidRPr="004A3571" w:rsidRDefault="004A3571" w:rsidP="004A3571">
      <w:pPr>
        <w:spacing w:line="360" w:lineRule="auto"/>
        <w:jc w:val="center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 xml:space="preserve">НА ОФЕРТИТЕ </w:t>
      </w:r>
    </w:p>
    <w:p w:rsidR="00CA38F7" w:rsidRPr="004A3571" w:rsidRDefault="00CA38F7">
      <w:pPr>
        <w:rPr>
          <w:sz w:val="28"/>
          <w:szCs w:val="28"/>
          <w:lang w:val="bg-BG"/>
        </w:rPr>
      </w:pPr>
    </w:p>
    <w:p w:rsidR="004A3571" w:rsidRPr="004A3571" w:rsidRDefault="004A3571">
      <w:pPr>
        <w:rPr>
          <w:sz w:val="28"/>
          <w:szCs w:val="28"/>
          <w:lang w:val="bg-BG"/>
        </w:rPr>
      </w:pP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С настоящата методика се определя реда, критерия за оценка, показателите и тяхната тежест при оценка на офертите на участниците.</w:t>
      </w:r>
    </w:p>
    <w:p w:rsidR="004A3571" w:rsidRPr="004A3571" w:rsidRDefault="004A3571" w:rsidP="004A3571">
      <w:pPr>
        <w:spacing w:line="360" w:lineRule="auto"/>
        <w:ind w:firstLine="708"/>
        <w:jc w:val="both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I.</w:t>
      </w:r>
      <w:r w:rsidR="0085688F">
        <w:rPr>
          <w:b/>
          <w:sz w:val="28"/>
          <w:szCs w:val="28"/>
          <w:lang w:val="bg-BG"/>
        </w:rPr>
        <w:t xml:space="preserve"> Комплексна оценка на офертите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Комплексната оценка на офертите се определя като сбор от оценките по всеки един от показателите.</w:t>
      </w:r>
    </w:p>
    <w:p w:rsidR="004A3571" w:rsidRPr="004A3571" w:rsidRDefault="004A3571" w:rsidP="004A3571">
      <w:pPr>
        <w:spacing w:line="360" w:lineRule="auto"/>
        <w:ind w:firstLine="708"/>
        <w:jc w:val="both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II</w:t>
      </w:r>
      <w:r w:rsidR="0085688F">
        <w:rPr>
          <w:b/>
          <w:sz w:val="28"/>
          <w:szCs w:val="28"/>
          <w:lang w:val="bg-BG"/>
        </w:rPr>
        <w:t>.</w:t>
      </w:r>
      <w:r w:rsidRPr="004A3571">
        <w:rPr>
          <w:b/>
          <w:sz w:val="28"/>
          <w:szCs w:val="28"/>
          <w:lang w:val="bg-BG"/>
        </w:rPr>
        <w:t xml:space="preserve"> Критерий за оценка на офертите </w:t>
      </w:r>
    </w:p>
    <w:p w:rsidR="004A3571" w:rsidRPr="004A3571" w:rsidRDefault="00F21BAB" w:rsidP="004A3571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икономически най-изгодна оферта</w:t>
      </w:r>
    </w:p>
    <w:p w:rsidR="004A3571" w:rsidRPr="004A3571" w:rsidRDefault="004A3571" w:rsidP="004A3571">
      <w:pPr>
        <w:spacing w:line="360" w:lineRule="auto"/>
        <w:ind w:firstLine="708"/>
        <w:jc w:val="both"/>
        <w:outlineLvl w:val="0"/>
        <w:rPr>
          <w:b/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Показателите за избор и методиката за оценка са:</w:t>
      </w:r>
    </w:p>
    <w:p w:rsidR="004A3571" w:rsidRPr="004A3571" w:rsidRDefault="004A3571" w:rsidP="004A3571">
      <w:pPr>
        <w:spacing w:line="360" w:lineRule="auto"/>
        <w:ind w:firstLine="708"/>
        <w:jc w:val="both"/>
        <w:outlineLvl w:val="0"/>
        <w:rPr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1.</w:t>
      </w:r>
      <w:r w:rsidRPr="004A3571">
        <w:rPr>
          <w:sz w:val="28"/>
          <w:szCs w:val="28"/>
          <w:lang w:val="bg-BG"/>
        </w:rPr>
        <w:t xml:space="preserve"> Ц - Предлагана цена </w:t>
      </w:r>
      <w:r w:rsidRPr="004A3571">
        <w:rPr>
          <w:rStyle w:val="FontStyle40"/>
          <w:sz w:val="28"/>
          <w:szCs w:val="28"/>
          <w:lang w:val="bg-BG"/>
        </w:rPr>
        <w:t>за един човекочас</w:t>
      </w:r>
      <w:r w:rsidRPr="004A3571">
        <w:rPr>
          <w:sz w:val="28"/>
          <w:szCs w:val="28"/>
          <w:lang w:val="bg-BG"/>
        </w:rPr>
        <w:t xml:space="preserve">, с коефициент на тежест </w:t>
      </w:r>
      <w:r>
        <w:rPr>
          <w:sz w:val="28"/>
          <w:szCs w:val="28"/>
          <w:lang w:val="bg-BG"/>
        </w:rPr>
        <w:br/>
      </w:r>
      <w:r w:rsidRPr="004A3571">
        <w:rPr>
          <w:sz w:val="28"/>
          <w:szCs w:val="28"/>
          <w:lang w:val="bg-BG"/>
        </w:rPr>
        <w:t>Кт1 = 0,50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(оценя се по формула: Ц= </w:t>
      </w:r>
      <w:proofErr w:type="spellStart"/>
      <w:r w:rsidRPr="004A3571">
        <w:rPr>
          <w:sz w:val="28"/>
          <w:szCs w:val="28"/>
          <w:lang w:val="bg-BG"/>
        </w:rPr>
        <w:t>Ц</w:t>
      </w:r>
      <w:proofErr w:type="spellEnd"/>
      <w:r w:rsidRPr="004A3571">
        <w:rPr>
          <w:sz w:val="28"/>
          <w:szCs w:val="28"/>
          <w:lang w:val="bg-BG"/>
        </w:rPr>
        <w:t xml:space="preserve"> мин./ Ц </w:t>
      </w:r>
      <w:proofErr w:type="spellStart"/>
      <w:r w:rsidRPr="004A3571">
        <w:rPr>
          <w:sz w:val="28"/>
          <w:szCs w:val="28"/>
          <w:lang w:val="bg-BG"/>
        </w:rPr>
        <w:t>кн</w:t>
      </w:r>
      <w:proofErr w:type="spellEnd"/>
      <w:r w:rsidRPr="004A3571">
        <w:rPr>
          <w:sz w:val="28"/>
          <w:szCs w:val="28"/>
          <w:lang w:val="bg-BG"/>
        </w:rPr>
        <w:t>. х 50)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където: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Ц мин. е най-ниската предложена цена </w:t>
      </w:r>
      <w:r w:rsidRPr="004A3571">
        <w:rPr>
          <w:rStyle w:val="FontStyle40"/>
          <w:sz w:val="28"/>
          <w:szCs w:val="28"/>
          <w:lang w:val="bg-BG"/>
        </w:rPr>
        <w:t>за един човекочас</w:t>
      </w:r>
      <w:r w:rsidRPr="004A3571">
        <w:rPr>
          <w:sz w:val="28"/>
          <w:szCs w:val="28"/>
          <w:lang w:val="bg-BG"/>
        </w:rPr>
        <w:t>;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Ц </w:t>
      </w:r>
      <w:proofErr w:type="spellStart"/>
      <w:r w:rsidRPr="004A3571">
        <w:rPr>
          <w:sz w:val="28"/>
          <w:szCs w:val="28"/>
          <w:lang w:val="bg-BG"/>
        </w:rPr>
        <w:t>кн</w:t>
      </w:r>
      <w:proofErr w:type="spellEnd"/>
      <w:r w:rsidRPr="004A3571">
        <w:rPr>
          <w:sz w:val="28"/>
          <w:szCs w:val="28"/>
          <w:lang w:val="bg-BG"/>
        </w:rPr>
        <w:t xml:space="preserve">. е предложената цена </w:t>
      </w:r>
      <w:r w:rsidRPr="004A3571">
        <w:rPr>
          <w:rStyle w:val="FontStyle40"/>
          <w:sz w:val="28"/>
          <w:szCs w:val="28"/>
          <w:lang w:val="bg-BG"/>
        </w:rPr>
        <w:t>за един човекочас</w:t>
      </w:r>
      <w:r w:rsidRPr="004A3571">
        <w:rPr>
          <w:sz w:val="28"/>
          <w:szCs w:val="28"/>
          <w:lang w:val="bg-BG"/>
        </w:rPr>
        <w:t xml:space="preserve"> от съответния участник.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2.</w:t>
      </w:r>
      <w:r w:rsidRPr="004A3571">
        <w:rPr>
          <w:sz w:val="28"/>
          <w:szCs w:val="28"/>
          <w:lang w:val="bg-BG"/>
        </w:rPr>
        <w:t xml:space="preserve"> О – </w:t>
      </w:r>
      <w:r w:rsidR="00F21BAB">
        <w:rPr>
          <w:sz w:val="28"/>
          <w:szCs w:val="28"/>
          <w:lang w:val="bg-BG"/>
        </w:rPr>
        <w:t>%</w:t>
      </w:r>
      <w:r w:rsidRPr="004A3571">
        <w:rPr>
          <w:sz w:val="28"/>
          <w:szCs w:val="28"/>
          <w:lang w:val="bg-BG"/>
        </w:rPr>
        <w:t xml:space="preserve"> о</w:t>
      </w:r>
      <w:r w:rsidRPr="004A3571">
        <w:rPr>
          <w:rStyle w:val="FontStyle40"/>
          <w:sz w:val="28"/>
          <w:szCs w:val="28"/>
          <w:lang w:val="bg-BG"/>
        </w:rPr>
        <w:t>тстъпка от цената на вложените резервни части и консумативи</w:t>
      </w:r>
      <w:r w:rsidRPr="004A3571">
        <w:rPr>
          <w:sz w:val="28"/>
          <w:szCs w:val="28"/>
          <w:lang w:val="bg-BG"/>
        </w:rPr>
        <w:t>, с коефициент на тежест Кт2 = 0,50</w:t>
      </w:r>
    </w:p>
    <w:p w:rsidR="004A3571" w:rsidRPr="004A3571" w:rsidRDefault="004A3571" w:rsidP="004A3571">
      <w:pPr>
        <w:spacing w:line="360" w:lineRule="auto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(оценя се по формула: О= </w:t>
      </w:r>
      <w:proofErr w:type="spellStart"/>
      <w:r w:rsidRPr="004A3571">
        <w:rPr>
          <w:sz w:val="28"/>
          <w:szCs w:val="28"/>
          <w:lang w:val="bg-BG"/>
        </w:rPr>
        <w:t>Окн</w:t>
      </w:r>
      <w:proofErr w:type="spellEnd"/>
      <w:r w:rsidRPr="004A3571">
        <w:rPr>
          <w:sz w:val="28"/>
          <w:szCs w:val="28"/>
          <w:lang w:val="bg-BG"/>
        </w:rPr>
        <w:t xml:space="preserve">./О </w:t>
      </w:r>
      <w:proofErr w:type="spellStart"/>
      <w:r w:rsidRPr="004A3571">
        <w:rPr>
          <w:sz w:val="28"/>
          <w:szCs w:val="28"/>
          <w:lang w:val="bg-BG"/>
        </w:rPr>
        <w:t>макс</w:t>
      </w:r>
      <w:proofErr w:type="spellEnd"/>
      <w:r w:rsidRPr="004A3571">
        <w:rPr>
          <w:sz w:val="28"/>
          <w:szCs w:val="28"/>
          <w:lang w:val="bg-BG"/>
        </w:rPr>
        <w:t>. х 50)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където: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О </w:t>
      </w:r>
      <w:proofErr w:type="spellStart"/>
      <w:r w:rsidRPr="004A3571">
        <w:rPr>
          <w:sz w:val="28"/>
          <w:szCs w:val="28"/>
          <w:lang w:val="bg-BG"/>
        </w:rPr>
        <w:t>макс</w:t>
      </w:r>
      <w:proofErr w:type="spellEnd"/>
      <w:r w:rsidRPr="004A3571">
        <w:rPr>
          <w:sz w:val="28"/>
          <w:szCs w:val="28"/>
          <w:lang w:val="bg-BG"/>
        </w:rPr>
        <w:t xml:space="preserve">. е най-голям </w:t>
      </w:r>
      <w:r w:rsidR="006604C4">
        <w:rPr>
          <w:sz w:val="28"/>
          <w:szCs w:val="28"/>
          <w:lang w:val="bg-BG"/>
        </w:rPr>
        <w:t>%</w:t>
      </w:r>
      <w:r w:rsidRPr="004A3571">
        <w:rPr>
          <w:sz w:val="28"/>
          <w:szCs w:val="28"/>
          <w:lang w:val="bg-BG"/>
        </w:rPr>
        <w:t xml:space="preserve"> о</w:t>
      </w:r>
      <w:r w:rsidRPr="004A3571">
        <w:rPr>
          <w:rStyle w:val="FontStyle40"/>
          <w:sz w:val="28"/>
          <w:szCs w:val="28"/>
          <w:lang w:val="bg-BG"/>
        </w:rPr>
        <w:t>тстъпка от цената на вложените резервни части</w:t>
      </w:r>
      <w:r w:rsidRPr="004A3571">
        <w:rPr>
          <w:sz w:val="28"/>
          <w:szCs w:val="28"/>
          <w:lang w:val="bg-BG"/>
        </w:rPr>
        <w:t>;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 xml:space="preserve">О </w:t>
      </w:r>
      <w:proofErr w:type="spellStart"/>
      <w:r w:rsidRPr="004A3571">
        <w:rPr>
          <w:sz w:val="28"/>
          <w:szCs w:val="28"/>
          <w:lang w:val="bg-BG"/>
        </w:rPr>
        <w:t>кн</w:t>
      </w:r>
      <w:proofErr w:type="spellEnd"/>
      <w:r w:rsidRPr="004A3571">
        <w:rPr>
          <w:sz w:val="28"/>
          <w:szCs w:val="28"/>
          <w:lang w:val="bg-BG"/>
        </w:rPr>
        <w:t>. е предложеният</w:t>
      </w:r>
      <w:r w:rsidR="00F21BAB">
        <w:rPr>
          <w:sz w:val="28"/>
          <w:szCs w:val="28"/>
          <w:lang w:val="bg-BG"/>
        </w:rPr>
        <w:t xml:space="preserve"> %</w:t>
      </w:r>
      <w:bookmarkStart w:id="0" w:name="_GoBack"/>
      <w:bookmarkEnd w:id="0"/>
      <w:r w:rsidRPr="004A3571">
        <w:rPr>
          <w:sz w:val="28"/>
          <w:szCs w:val="28"/>
          <w:lang w:val="bg-BG"/>
        </w:rPr>
        <w:t xml:space="preserve"> о</w:t>
      </w:r>
      <w:r w:rsidRPr="004A3571">
        <w:rPr>
          <w:rStyle w:val="FontStyle40"/>
          <w:sz w:val="28"/>
          <w:szCs w:val="28"/>
          <w:lang w:val="bg-BG"/>
        </w:rPr>
        <w:t>тстъпка от цената на вложените резервни части</w:t>
      </w:r>
      <w:r w:rsidRPr="004A3571">
        <w:rPr>
          <w:sz w:val="28"/>
          <w:szCs w:val="28"/>
          <w:lang w:val="bg-BG"/>
        </w:rPr>
        <w:t xml:space="preserve"> от съответния участник.</w:t>
      </w:r>
    </w:p>
    <w:p w:rsidR="004A3571" w:rsidRPr="004A3571" w:rsidRDefault="004A3571" w:rsidP="004A3571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4A3571">
        <w:rPr>
          <w:b/>
          <w:sz w:val="28"/>
          <w:szCs w:val="28"/>
          <w:lang w:val="bg-BG"/>
        </w:rPr>
        <w:t>3.</w:t>
      </w:r>
      <w:r w:rsidRPr="004A3571">
        <w:rPr>
          <w:sz w:val="28"/>
          <w:szCs w:val="28"/>
          <w:lang w:val="bg-BG"/>
        </w:rPr>
        <w:t xml:space="preserve">  Комплексна оценка - КО:   максимален брой точки 100.</w:t>
      </w:r>
    </w:p>
    <w:p w:rsidR="004A3571" w:rsidRDefault="004A3571" w:rsidP="004A3571">
      <w:pPr>
        <w:spacing w:line="360" w:lineRule="auto"/>
        <w:ind w:firstLine="708"/>
        <w:jc w:val="both"/>
        <w:outlineLvl w:val="0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К</w:t>
      </w:r>
      <w:r w:rsidRPr="004A3571">
        <w:rPr>
          <w:sz w:val="28"/>
          <w:szCs w:val="28"/>
          <w:vertAlign w:val="subscript"/>
          <w:lang w:val="bg-BG"/>
        </w:rPr>
        <w:t>О</w:t>
      </w:r>
      <w:r w:rsidRPr="004A3571">
        <w:rPr>
          <w:sz w:val="28"/>
          <w:szCs w:val="28"/>
          <w:lang w:val="bg-BG"/>
        </w:rPr>
        <w:t xml:space="preserve"> = Ц + О </w:t>
      </w:r>
    </w:p>
    <w:p w:rsidR="004A3571" w:rsidRPr="004A3571" w:rsidRDefault="004A3571" w:rsidP="004A3571">
      <w:pPr>
        <w:spacing w:line="360" w:lineRule="auto"/>
        <w:ind w:firstLine="708"/>
        <w:jc w:val="both"/>
        <w:outlineLvl w:val="0"/>
        <w:rPr>
          <w:sz w:val="28"/>
          <w:szCs w:val="28"/>
          <w:lang w:val="bg-BG"/>
        </w:rPr>
      </w:pPr>
    </w:p>
    <w:p w:rsidR="004A3571" w:rsidRPr="004A3571" w:rsidRDefault="004A3571" w:rsidP="004A3571">
      <w:pPr>
        <w:tabs>
          <w:tab w:val="left" w:pos="1069"/>
        </w:tabs>
        <w:spacing w:line="360" w:lineRule="auto"/>
        <w:ind w:firstLine="720"/>
        <w:jc w:val="both"/>
        <w:outlineLvl w:val="0"/>
        <w:rPr>
          <w:b/>
          <w:sz w:val="28"/>
          <w:szCs w:val="28"/>
          <w:u w:val="single"/>
          <w:lang w:val="bg-BG"/>
        </w:rPr>
      </w:pPr>
      <w:r w:rsidRPr="004A3571">
        <w:rPr>
          <w:b/>
          <w:sz w:val="28"/>
          <w:szCs w:val="28"/>
          <w:u w:val="single"/>
          <w:lang w:val="bg-BG"/>
        </w:rPr>
        <w:lastRenderedPageBreak/>
        <w:t>Крайно класиране на участниците</w:t>
      </w:r>
    </w:p>
    <w:p w:rsidR="004A3571" w:rsidRPr="004A3571" w:rsidRDefault="004A3571" w:rsidP="004A3571">
      <w:pPr>
        <w:numPr>
          <w:ilvl w:val="0"/>
          <w:numId w:val="2"/>
        </w:numPr>
        <w:tabs>
          <w:tab w:val="num" w:pos="0"/>
          <w:tab w:val="left" w:pos="1069"/>
        </w:tabs>
        <w:spacing w:after="120"/>
        <w:ind w:left="0" w:firstLine="709"/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Крайното класиране на участниците се извършва по броя на точките, получени от всеки участник.</w:t>
      </w:r>
    </w:p>
    <w:p w:rsidR="004A3571" w:rsidRPr="004A3571" w:rsidRDefault="004A3571" w:rsidP="004A3571">
      <w:pPr>
        <w:jc w:val="both"/>
        <w:rPr>
          <w:sz w:val="28"/>
          <w:szCs w:val="28"/>
          <w:lang w:val="bg-BG"/>
        </w:rPr>
      </w:pPr>
      <w:r w:rsidRPr="004A3571">
        <w:rPr>
          <w:sz w:val="28"/>
          <w:szCs w:val="28"/>
          <w:lang w:val="bg-BG"/>
        </w:rPr>
        <w:t>На първо място се класира участникът с най-висок брой точки.</w:t>
      </w:r>
    </w:p>
    <w:sectPr w:rsidR="004A3571" w:rsidRPr="004A3571" w:rsidSect="00FD1D5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66" w:rsidRDefault="00701066" w:rsidP="004A3571">
      <w:r>
        <w:separator/>
      </w:r>
    </w:p>
  </w:endnote>
  <w:endnote w:type="continuationSeparator" w:id="0">
    <w:p w:rsidR="00701066" w:rsidRDefault="00701066" w:rsidP="004A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66" w:rsidRDefault="00701066" w:rsidP="004A3571">
      <w:r>
        <w:separator/>
      </w:r>
    </w:p>
  </w:footnote>
  <w:footnote w:type="continuationSeparator" w:id="0">
    <w:p w:rsidR="00701066" w:rsidRDefault="00701066" w:rsidP="004A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1" w:rsidRPr="004A3571" w:rsidRDefault="004A3571">
    <w:pPr>
      <w:pStyle w:val="Header"/>
    </w:pPr>
    <w:r>
      <w:rPr>
        <w:lang w:val="bg-BG"/>
      </w:rPr>
      <w:tab/>
    </w:r>
    <w:r>
      <w:rPr>
        <w:lang w:val="bg-BG"/>
      </w:rPr>
      <w:tab/>
      <w:t xml:space="preserve">      </w:t>
    </w:r>
    <w:r w:rsidRPr="004A3571"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DA7105F"/>
    <w:multiLevelType w:val="hybridMultilevel"/>
    <w:tmpl w:val="F5AC6C44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73"/>
    <w:rsid w:val="004A3571"/>
    <w:rsid w:val="00562D71"/>
    <w:rsid w:val="006604C4"/>
    <w:rsid w:val="006704C6"/>
    <w:rsid w:val="00701066"/>
    <w:rsid w:val="0085688F"/>
    <w:rsid w:val="009A1CFA"/>
    <w:rsid w:val="009E0273"/>
    <w:rsid w:val="00B005EF"/>
    <w:rsid w:val="00CA38F7"/>
    <w:rsid w:val="00F21BAB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71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0">
    <w:name w:val="Font Style40"/>
    <w:rsid w:val="004A3571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7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4A3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7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85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71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0">
    <w:name w:val="Font Style40"/>
    <w:rsid w:val="004A3571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7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4A3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7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85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6</cp:revision>
  <cp:lastPrinted>2015-04-02T12:13:00Z</cp:lastPrinted>
  <dcterms:created xsi:type="dcterms:W3CDTF">2015-03-19T07:35:00Z</dcterms:created>
  <dcterms:modified xsi:type="dcterms:W3CDTF">2015-04-09T07:29:00Z</dcterms:modified>
</cp:coreProperties>
</file>